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928" w:rsidRPr="00C7278E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278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  30.04</w:t>
      </w:r>
    </w:p>
    <w:p w:rsidR="00F05928" w:rsidRPr="00C7278E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05928" w:rsidRPr="00C7278E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278E">
        <w:rPr>
          <w:rFonts w:ascii="Times New Roman" w:hAnsi="Times New Roman" w:cs="Times New Roman"/>
          <w:color w:val="000000" w:themeColor="text1"/>
          <w:sz w:val="24"/>
          <w:szCs w:val="24"/>
        </w:rPr>
        <w:t>Тема: Кроссовая подготовка.</w:t>
      </w:r>
    </w:p>
    <w:p w:rsidR="00C7278E" w:rsidRDefault="00F05928" w:rsidP="00C7278E">
      <w:pPr>
        <w:spacing w:after="0" w:line="360" w:lineRule="auto"/>
        <w:ind w:firstLine="709"/>
        <w:contextualSpacing/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</w:pPr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В прошлом кроссовая дистанция прокладывалась в естественной среде – использовались перепады высот на местности, ручьи, камни, поваленные деревья. Современные правила рекомендуют естественные препятствия по возможности заменять искусственными, чтобы обеспечить безопасность</w:t>
      </w:r>
      <w:r w:rsid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участников соревнований.     </w:t>
      </w:r>
    </w:p>
    <w:p w:rsidR="00F05928" w:rsidRPr="00C7278E" w:rsidRDefault="00F05928" w:rsidP="00C7278E">
      <w:pPr>
        <w:spacing w:after="0" w:line="360" w:lineRule="auto"/>
        <w:ind w:firstLine="709"/>
        <w:contextualSpacing/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</w:pPr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В беге на кроссовые дистанции основы техники те же, что и в беге по дорожке стадиона. С той лишь разницей, что движения здесь делаются в более медленном темпе. И на отдельных участках кроссовой дистанции приходится преодолевать различные препятствия. По </w:t>
      </w:r>
      <w:proofErr w:type="gramStart"/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команде  «</w:t>
      </w:r>
      <w:proofErr w:type="gramEnd"/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На старт!» бегуны выстраиваются на стартовой линии. Бег начинается с высокого старта. Толчковая нога ставится вплотную к линии, другая – на 1,5-2 ступни сзади. При этом ноги слегка сгибаются в коленях, туловище наклоняется примерно под углом 45 градусов к дорожке. Вес тела переносится на ногу, стоящую впереди. По команде  «Марш!» бегуны устремляются вперёд, с небольшим наклоном туловища, а через 4-6 шагов выпрямляется и </w:t>
      </w:r>
      <w:r w:rsid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переходит к бегу по дистанции.</w:t>
      </w:r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  <w:t xml:space="preserve"> </w:t>
      </w:r>
      <w:r w:rsid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</w:t>
      </w:r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После окончания бега следует, опустив руки, медленно пройти 15-20 м и несколько раз глубоко выдохнуть. Через 10-15 мин можно пробежать очень медленно 200-400 м, чтобы быстрее восстановиться. </w:t>
      </w:r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  <w:t xml:space="preserve"> </w:t>
      </w:r>
      <w:r w:rsid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 </w:t>
      </w:r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Для овладения техникой бега необходимо регулярно включать в тренировку специальные беговые упражнения.</w:t>
      </w:r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br/>
      </w:r>
      <w:r w:rsid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 xml:space="preserve">            </w:t>
      </w:r>
      <w:bookmarkStart w:id="0" w:name="_GoBack"/>
      <w:bookmarkEnd w:id="0"/>
      <w:r w:rsidRPr="00C7278E">
        <w:rPr>
          <w:rFonts w:ascii="Times New Roman" w:eastAsia="+mj-ea" w:hAnsi="Times New Roman" w:cs="Times New Roman"/>
          <w:color w:val="000000" w:themeColor="text1"/>
          <w:kern w:val="24"/>
          <w:sz w:val="24"/>
          <w:szCs w:val="24"/>
        </w:rPr>
        <w:t>Обычно их выполняют после общеразвивающих упражнений перед ускорениями. Специальные беговые упражнения – это комплекс упражнений, направленный на развитие тех физических качеств, которые являются основными при занятиях бегом.</w:t>
      </w:r>
    </w:p>
    <w:p w:rsidR="00F05928" w:rsidRPr="00C7278E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05928" w:rsidRPr="00C7278E" w:rsidRDefault="00F05928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7278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1.Выучить элементы кроссовой подготовки.</w:t>
      </w:r>
    </w:p>
    <w:p w:rsidR="001D5BBF" w:rsidRPr="00C7278E" w:rsidRDefault="001D5BBF" w:rsidP="00C7278E">
      <w:pPr>
        <w:spacing w:after="0" w:line="36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1D5BBF" w:rsidRPr="00C72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928"/>
    <w:rsid w:val="001D5BBF"/>
    <w:rsid w:val="00C7278E"/>
    <w:rsid w:val="00F0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E89D7"/>
  <w15:chartTrackingRefBased/>
  <w15:docId w15:val="{5989D918-6B5C-4092-8FCA-1CEE8C279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592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5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2020-04-23T18:38:00Z</dcterms:created>
  <dcterms:modified xsi:type="dcterms:W3CDTF">2020-04-25T08:02:00Z</dcterms:modified>
</cp:coreProperties>
</file>